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8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10.odttf" ContentType="application/vnd.openxmlformats-officedocument.obfuscatedFont"/>
  <Override PartName="/word/fonts/font3.odttf" ContentType="application/vnd.openxmlformats-officedocument.obfuscatedFont"/>
  <Override PartName="/word/fonts/font14.odttf" ContentType="application/vnd.openxmlformats-officedocument.obfuscatedFont"/>
  <Override PartName="/word/fonts/font9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2.odttf" ContentType="application/vnd.openxmlformats-officedocument.obfuscatedFont"/>
  <Override PartName="/word/fonts/font7.odttf" ContentType="application/vnd.openxmlformats-officedocument.obfuscatedFont"/>
  <Override PartName="/word/fonts/font13.odttf" ContentType="application/vnd.openxmlformats-officedocument.obfuscatedFont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lineRule="auto" w:line="240" w:before="0" w:after="0"/>
        <w:ind w:hanging="0" w:start="47" w:end="28"/>
        <w:rPr>
          <w:rFonts w:ascii="Lora Medium" w:hAnsi="Lora Medium" w:eastAsia="Lora Medium" w:cs="Lora Medium"/>
          <w:caps w:val="false"/>
          <w:smallCaps w:val="false"/>
          <w:strike w:val="false"/>
          <w:dstrike w:val="false"/>
          <w:color w:val="3D85C6"/>
          <w:position w:val="0"/>
          <w:sz w:val="24"/>
          <w:szCs w:val="24"/>
          <w:shd w:fill="auto" w:val="clear"/>
          <w:vertAlign w:val="baseline"/>
        </w:rPr>
      </w:pPr>
      <w:bookmarkStart w:id="0" w:name="_heading=h.6clyn23x83vj"/>
      <w:bookmarkEnd w:id="0"/>
      <w:r>
        <w:rPr>
          <w:rFonts w:eastAsia="Lora Medium" w:cs="Lora Medium" w:ascii="Lora Medium" w:hAnsi="Lora Medium"/>
          <w:color w:val="3D85C6"/>
          <w:sz w:val="32"/>
          <w:szCs w:val="32"/>
        </w:rPr>
        <w:t>NICHOLOS NAUTH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start="47" w:end="0"/>
        <w:jc w:val="center"/>
        <w:rPr>
          <w:rFonts w:ascii="Lora Medium" w:hAnsi="Lora Medium" w:eastAsia="Lora Medium" w:cs="Lora Medium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11"/>
          <w:szCs w:val="11"/>
          <w:u w:val="none"/>
          <w:shd w:fill="auto" w:val="clear"/>
          <w:vertAlign w:val="baseline"/>
        </w:rPr>
      </w:pPr>
      <w:hyperlink r:id="rId2">
        <w:r>
          <w:rPr>
            <w:rStyle w:val="Style3"/>
            <w:rFonts w:eastAsia="Lora Medium" w:cs="Lora Medium" w:ascii="Lora Medium" w:hAnsi="Lora Medium"/>
            <w:i w:val="false"/>
            <w:iCs w:val="false"/>
            <w:caps w:val="false"/>
            <w:smallCaps w:val="false"/>
            <w:strike w:val="false"/>
            <w:dstrike w:val="false"/>
            <w:color w:val="000000"/>
            <w:position w:val="0"/>
            <w:sz w:val="22"/>
            <w:szCs w:val="22"/>
            <w:u w:val="none"/>
            <w:shd w:fill="auto" w:val="clear"/>
            <w:vertAlign w:val="baseline"/>
          </w:rPr>
          <w:t>antonnnauth</w:t>
        </w:r>
      </w:hyperlink>
      <w:hyperlink r:id="rId3">
        <w:r>
          <w:rPr>
            <w:rStyle w:val="Style3"/>
            <w:rFonts w:eastAsia="Lora Medium" w:cs="Lora Medium" w:ascii="Lora Medium" w:hAnsi="Lora Medium"/>
            <w:i w:val="false"/>
            <w:iCs w:val="false"/>
            <w:caps w:val="false"/>
            <w:smallCaps w:val="false"/>
            <w:strike w:val="false"/>
            <w:dstrike w:val="false"/>
            <w:position w:val="0"/>
            <w:sz w:val="22"/>
            <w:szCs w:val="22"/>
            <w:u w:val="none"/>
            <w:shd w:fill="auto" w:val="clear"/>
            <w:vertAlign w:val="baseline"/>
          </w:rPr>
          <w:t>@gmail.com</w:t>
        </w:r>
      </w:hyperlink>
      <w:r>
        <w:rPr>
          <w:rFonts w:eastAsia="Lora Medium" w:cs="Lora Medium" w:ascii="Lora Medium" w:hAnsi="Lora Medium"/>
        </w:rPr>
        <w:t xml:space="preserve">  | </w:t>
      </w:r>
      <w:r>
        <w:rPr>
          <w:rFonts w:eastAsia="Lora Medium" w:cs="Lora Medium" w:ascii="Lora Medium" w:hAnsi="Lora Medium"/>
          <w:i w:val="false"/>
          <w:iCs w:val="false"/>
          <w:caps w:val="false"/>
          <w:smallCaps w:val="false"/>
          <w:strike w:val="false"/>
          <w:dstrike w:val="false"/>
          <w:position w:val="0"/>
          <w:sz w:val="22"/>
          <w:szCs w:val="22"/>
          <w:u w:val="none"/>
          <w:shd w:fill="auto" w:val="clear"/>
          <w:vertAlign w:val="baseline"/>
        </w:rPr>
        <w:t xml:space="preserve"> 647-571-3203  </w:t>
      </w:r>
      <w:r>
        <w:rPr>
          <w:rFonts w:eastAsia="Lora Medium" w:cs="Lora Medium" w:ascii="Lora Medium" w:hAnsi="Lora Medium"/>
        </w:rPr>
        <w:t xml:space="preserve">| </w:t>
      </w:r>
      <w:r>
        <w:rPr>
          <w:rFonts w:eastAsia="Lora Medium" w:cs="Lora Medium" w:ascii="Lora Medium" w:hAnsi="Lora Medium"/>
          <w:i w:val="false"/>
          <w:iCs w:val="false"/>
          <w:caps w:val="false"/>
          <w:smallCaps w:val="false"/>
          <w:strike w:val="false"/>
          <w:dstrike w:val="false"/>
          <w:position w:val="0"/>
          <w:sz w:val="22"/>
          <w:szCs w:val="22"/>
          <w:u w:val="none"/>
          <w:shd w:fill="auto" w:val="clear"/>
          <w:vertAlign w:val="baseline"/>
        </w:rPr>
        <w:t xml:space="preserve"> </w:t>
      </w:r>
      <w:hyperlink r:id="rId4">
        <w:r>
          <w:rPr>
            <w:rStyle w:val="Hyperlink"/>
            <w:rFonts w:eastAsia="Lora Medium" w:cs="Lora Medium" w:ascii="Lora Medium" w:hAnsi="Lora Medium"/>
            <w:color w:val="3D85C6"/>
            <w:u w:val="single"/>
          </w:rPr>
          <w:t>Portfolio</w:t>
        </w:r>
      </w:hyperlink>
      <w:r>
        <w:rPr>
          <w:rFonts w:eastAsia="Lora Medium" w:cs="Lora Medium" w:ascii="Lora Medium" w:hAnsi="Lora Medium"/>
          <w:i w:val="false"/>
          <w:iCs w:val="false"/>
          <w:caps w:val="false"/>
          <w:smallCaps w:val="false"/>
          <w:strike w:val="false"/>
          <w:dstrike w:val="false"/>
          <w:color w:val="3D85C6"/>
          <w:position w:val="0"/>
          <w:sz w:val="22"/>
          <w:szCs w:val="22"/>
          <w:u w:val="none"/>
          <w:shd w:fill="auto" w:val="clear"/>
          <w:vertAlign w:val="baseline"/>
        </w:rPr>
        <w:t xml:space="preserve">  </w:t>
      </w:r>
      <w:r>
        <w:rPr>
          <w:rFonts w:eastAsia="Lora Medium" w:cs="Lora Medium" w:ascii="Lora Medium" w:hAnsi="Lora Medium"/>
          <w:color w:val="3D85C6"/>
        </w:rPr>
        <w:t xml:space="preserve">| </w:t>
      </w:r>
      <w:r>
        <w:rPr>
          <w:rFonts w:eastAsia="Lora Medium" w:cs="Lora Medium" w:ascii="Lora Medium" w:hAnsi="Lora Medium"/>
          <w:i w:val="false"/>
          <w:iCs w:val="false"/>
          <w:caps w:val="false"/>
          <w:smallCaps w:val="false"/>
          <w:strike w:val="false"/>
          <w:dstrike w:val="false"/>
          <w:color w:val="3D85C6"/>
          <w:position w:val="0"/>
          <w:sz w:val="22"/>
          <w:szCs w:val="22"/>
          <w:u w:val="none"/>
          <w:shd w:fill="auto" w:val="clear"/>
          <w:vertAlign w:val="baseline"/>
        </w:rPr>
        <w:t xml:space="preserve"> </w:t>
      </w:r>
      <w:hyperlink r:id="rId5">
        <w:r>
          <w:rPr>
            <w:rStyle w:val="Style3"/>
            <w:rFonts w:eastAsia="Lora Medium" w:cs="Lora Medium" w:ascii="Lora Medium" w:hAnsi="Lora Medium"/>
            <w:i w:val="false"/>
            <w:iCs w:val="false"/>
            <w:caps w:val="false"/>
            <w:smallCaps w:val="false"/>
            <w:strike w:val="false"/>
            <w:dstrike w:val="false"/>
            <w:color w:val="3D85C6"/>
            <w:position w:val="0"/>
            <w:sz w:val="22"/>
            <w:szCs w:val="22"/>
            <w:u w:val="single"/>
            <w:shd w:fill="auto" w:val="clear"/>
            <w:vertAlign w:val="baseline"/>
          </w:rPr>
          <w:t>LinkedIn</w:t>
        </w:r>
      </w:hyperlink>
      <w:r>
        <w:rPr>
          <w:rFonts w:eastAsia="Lora Medium" w:cs="Lora Medium" w:ascii="Lora Medium" w:hAnsi="Lora Medium"/>
          <w:color w:val="3D85C6"/>
        </w:rPr>
        <w:t xml:space="preserve">  |  </w:t>
      </w:r>
      <w:hyperlink r:id="rId6">
        <w:r>
          <w:rPr>
            <w:rStyle w:val="Style3"/>
            <w:rFonts w:eastAsia="Lora Medium" w:cs="Lora Medium" w:ascii="Lora Medium" w:hAnsi="Lora Medium"/>
            <w:color w:val="3D85C6"/>
            <w:u w:val="single"/>
          </w:rPr>
          <w:t>Github</w:t>
        </w:r>
        <w:r>
          <w:rPr>
            <w:rStyle w:val="Style3"/>
            <w:rFonts w:eastAsia="Lora Medium" w:cs="Lora Medium" w:ascii="Lora Medium" w:hAnsi="Lora Medium"/>
            <w:color w:val="3D85C6"/>
            <w:u w:val="single"/>
          </w:rPr>
          <mc:AlternateContent>
            <mc:Choice Requires="wps">
              <w:drawing>
                <wp:inline distT="0" distB="0" distL="0" distR="0">
                  <wp:extent cx="7174865" cy="19050"/>
                  <wp:effectExtent l="0" t="0" r="0" b="0"/>
                  <wp:docPr id="1" name="Shape1"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7174800" cy="19080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a:graphicData>
                  </a:graphic>
                  <wp14:sizeRelH relativeFrom="page">
                    <wp14:pctWidth>100000</wp14:pctWidth>
                  </wp14:sizeRelH>
                </wp:inline>
              </w:drawing>
            </mc:Choice>
            <mc:Fallback>
              <w:pict>
                <v:rect id="shape_0" fillcolor="#a0a0a0" stroked="f" o:allowincell="f" style="position:absolute;margin-left:0pt;margin-top:-1.55pt;width:564.9pt;height:1.45pt;mso-wrap-style:none;v-text-anchor:middle;mso-position-vertical:top">
                  <v:fill o:detectmouseclick="t" type="solid" color2="#5f5f5f"/>
                  <v:stroke color="#3465a4" joinstyle="round" endcap="flat"/>
                  <w10:wrap type="square"/>
                </v:rect>
              </w:pict>
            </mc:Fallback>
          </mc:AlternateContent>
        </w:r>
      </w:hyperlink>
    </w:p>
    <w:p>
      <w:pPr>
        <w:pStyle w:val="normal1"/>
        <w:spacing w:lineRule="auto" w:line="240" w:before="240" w:after="240"/>
        <w:ind w:hanging="0" w:start="0" w:end="600"/>
        <w:rPr>
          <w:rFonts w:ascii="Lora Medium" w:hAnsi="Lora Medium" w:eastAsia="Lora Medium" w:cs="Lora Medium"/>
          <w:sz w:val="30"/>
          <w:szCs w:val="30"/>
        </w:rPr>
      </w:pPr>
      <w:r>
        <w:rPr>
          <w:rFonts w:eastAsia="Lora Medium" w:cs="Lora Medium" w:ascii="Lora Medium" w:hAnsi="Lora Medium"/>
        </w:rPr>
        <w:t>I am an AI graduate student (co-op available) with hands-on experience building LLM and NLP models using PyTorch and TensorFlow, including RAG pipelines. I’m skilled in applying advanced ML techniques to complex datasets and architecting high-integrity data pipelines in Python and passionate about leveraging AI to solve real-world healthcare challenges.</w:t>
      </w:r>
    </w:p>
    <w:p>
      <w:pPr>
        <w:pStyle w:val="Heading1"/>
        <w:spacing w:lineRule="auto" w:line="240" w:before="0" w:after="0"/>
        <w:ind w:hanging="0" w:start="0"/>
        <w:rPr>
          <w:rFonts w:ascii="Lora Medium" w:hAnsi="Lora Medium" w:eastAsia="Lora Medium" w:cs="Lora Medium"/>
          <w:color w:val="3D85C6"/>
          <w:sz w:val="26"/>
          <w:szCs w:val="26"/>
        </w:rPr>
      </w:pPr>
      <w:r>
        <w:rPr>
          <w:rFonts w:eastAsia="Lora Medium" w:cs="Lora Medium" w:ascii="Lora Medium" w:hAnsi="Lora Medium"/>
          <w:color w:val="3D85C6"/>
          <w:sz w:val="26"/>
          <w:szCs w:val="26"/>
        </w:rPr>
        <w:t>SKILLS</w:t>
      </w:r>
    </w:p>
    <w:p>
      <w:pPr>
        <w:pStyle w:val="normal1"/>
        <w:ind w:hanging="0" w:start="0"/>
        <w:rPr>
          <w:rFonts w:ascii="Lora Medium" w:hAnsi="Lora Medium" w:eastAsia="Lora Medium" w:cs="Lora Medium"/>
          <w:i/>
          <w:iCs/>
        </w:rPr>
      </w:pPr>
      <w:r>
        <w:rPr>
          <w:rFonts w:eastAsia="Lora Medium" w:cs="Lora Medium" w:ascii="Lora Medium" w:hAnsi="Lora Medium"/>
          <w:b/>
          <w:bCs/>
          <w:i/>
          <w:iCs/>
        </w:rPr>
        <w:t>Languages:</w:t>
      </w:r>
      <w:r>
        <w:rPr>
          <w:rFonts w:eastAsia="Lora Medium" w:cs="Lora Medium" w:ascii="Lora Medium" w:hAnsi="Lora Medium"/>
          <w:i/>
          <w:iCs/>
        </w:rPr>
        <w:t xml:space="preserve"> Python, Java, JavaScript, C++</w:t>
      </w:r>
    </w:p>
    <w:p>
      <w:pPr>
        <w:pStyle w:val="normal1"/>
        <w:ind w:hanging="0" w:start="0"/>
        <w:rPr>
          <w:rFonts w:ascii="Lora Medium" w:hAnsi="Lora Medium" w:eastAsia="Lora Medium" w:cs="Lora Medium"/>
          <w:i/>
          <w:iCs/>
        </w:rPr>
      </w:pPr>
      <w:r>
        <w:rPr>
          <w:rFonts w:eastAsia="Lora Medium" w:cs="Lora Medium" w:ascii="Lora Medium" w:hAnsi="Lora Medium"/>
          <w:b/>
          <w:bCs/>
          <w:i/>
          <w:iCs/>
        </w:rPr>
        <w:t>ML &amp; AI:</w:t>
      </w:r>
      <w:r>
        <w:rPr>
          <w:rFonts w:eastAsia="Lora Medium" w:cs="Lora Medium" w:ascii="Lora Medium" w:hAnsi="Lora Medium"/>
          <w:i/>
          <w:iCs/>
        </w:rPr>
        <w:t xml:space="preserve"> PyTorch, TensorFlow, LLMs, NLP, RAG, Supervised &amp; Unsupervised Learning</w:t>
      </w:r>
    </w:p>
    <w:p>
      <w:pPr>
        <w:pStyle w:val="normal1"/>
        <w:ind w:hanging="0" w:start="0"/>
        <w:rPr>
          <w:rFonts w:ascii="Lora Medium" w:hAnsi="Lora Medium" w:eastAsia="Lora Medium" w:cs="Lora Medium"/>
          <w:i/>
          <w:iCs/>
        </w:rPr>
      </w:pPr>
      <w:r>
        <w:rPr>
          <w:rFonts w:eastAsia="Lora Medium" w:cs="Lora Medium" w:ascii="Lora Medium" w:hAnsi="Lora Medium"/>
          <w:b/>
          <w:bCs/>
          <w:i/>
          <w:iCs/>
        </w:rPr>
        <w:t>Data &amp; Pipelines:</w:t>
      </w:r>
      <w:r>
        <w:rPr>
          <w:rFonts w:eastAsia="Lora Medium" w:cs="Lora Medium" w:ascii="Lora Medium" w:hAnsi="Lora Medium"/>
          <w:i/>
          <w:iCs/>
        </w:rPr>
        <w:t xml:space="preserve"> MongoDB, SQL, RESTful APIs, JSON</w:t>
      </w:r>
    </w:p>
    <w:p>
      <w:pPr>
        <w:pStyle w:val="normal1"/>
        <w:ind w:hanging="0" w:start="0"/>
        <w:rPr>
          <w:rFonts w:ascii="Lora Medium" w:hAnsi="Lora Medium" w:eastAsia="Lora Medium" w:cs="Lora Medium"/>
          <w:i/>
          <w:iCs/>
        </w:rPr>
      </w:pPr>
      <w:r>
        <w:rPr>
          <w:rFonts w:eastAsia="Lora Medium" w:cs="Lora Medium" w:ascii="Lora Medium" w:hAnsi="Lora Medium"/>
          <w:b/>
          <w:bCs/>
          <w:i/>
          <w:iCs/>
        </w:rPr>
        <w:t>Tools &amp; Environments:</w:t>
      </w:r>
      <w:r>
        <w:rPr>
          <w:rFonts w:eastAsia="Lora Medium" w:cs="Lora Medium" w:ascii="Lora Medium" w:hAnsi="Lora Medium"/>
          <w:i/>
          <w:iCs/>
        </w:rPr>
        <w:t xml:space="preserve"> Git, GitHub, Jupyter, VS Code</w:t>
      </w:r>
    </w:p>
    <w:p>
      <w:pPr>
        <w:pStyle w:val="normal1"/>
        <w:ind w:hanging="0" w:start="0"/>
        <w:rPr>
          <w:rFonts w:ascii="Lora Medium" w:hAnsi="Lora Medium" w:eastAsia="Lora Medium" w:cs="Lora Medium"/>
          <w:i/>
          <w:iCs/>
        </w:rPr>
      </w:pPr>
      <w:r>
        <w:rPr>
          <w:rFonts w:eastAsia="Lora Medium" w:cs="Lora Medium" w:ascii="Lora Medium" w:hAnsi="Lora Medium"/>
          <w:b/>
          <w:bCs/>
          <w:i/>
          <w:iCs/>
        </w:rPr>
        <w:t>Frameworks:</w:t>
      </w:r>
      <w:r>
        <w:rPr>
          <w:rFonts w:eastAsia="Lora Medium" w:cs="Lora Medium" w:ascii="Lora Medium" w:hAnsi="Lora Medium"/>
          <w:i/>
          <w:iCs/>
        </w:rPr>
        <w:t xml:space="preserve"> MERN Stack, React Native</w:t>
      </w:r>
    </w:p>
    <w:p>
      <w:pPr>
        <w:pStyle w:val="normal1"/>
        <w:spacing w:lineRule="auto" w:line="240" w:before="0" w:after="0"/>
        <w:ind w:hanging="0" w:start="720"/>
        <w:rPr>
          <w:rFonts w:ascii="Lora Medium" w:hAnsi="Lora Medium" w:eastAsia="Lora Medium" w:cs="Lora Medium"/>
          <w:i/>
          <w:iCs/>
        </w:rPr>
      </w:pPr>
      <w:r>
        <w:rPr>
          <w:rFonts w:eastAsia="Lora Medium" w:cs="Lora Medium" w:ascii="Lora Medium" w:hAnsi="Lora Medium"/>
          <w:i/>
          <w:iCs/>
        </w:rPr>
      </w:r>
    </w:p>
    <w:p>
      <w:pPr>
        <w:pStyle w:val="normal1"/>
        <w:keepNext w:val="true"/>
        <w:spacing w:lineRule="auto" w:line="240" w:before="0" w:after="0"/>
        <w:ind w:hanging="0" w:start="0"/>
        <w:rPr>
          <w:rFonts w:ascii="Lora Medium" w:hAnsi="Lora Medium" w:eastAsia="Lora Medium" w:cs="Lora Medium"/>
        </w:rPr>
      </w:pPr>
      <w:r>
        <w:rPr/>
        <mc:AlternateContent>
          <mc:Choice Requires="wps">
            <w:drawing>
              <wp:inline distT="0" distB="0" distL="0" distR="0">
                <wp:extent cx="7174865" cy="19050"/>
                <wp:effectExtent l="0" t="0" r="0" b="0"/>
                <wp:docPr id="2" name="Shape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48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564.9pt;height:1.45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Heading1"/>
        <w:spacing w:lineRule="auto" w:line="240" w:before="0" w:after="0"/>
        <w:ind w:hanging="0" w:start="0"/>
        <w:rPr>
          <w:rFonts w:ascii="Lora Medium" w:hAnsi="Lora Medium" w:eastAsia="Lora Medium" w:cs="Lora Medium"/>
          <w:color w:val="3D85C6"/>
          <w:sz w:val="26"/>
          <w:szCs w:val="26"/>
        </w:rPr>
      </w:pPr>
      <w:r>
        <w:rPr>
          <w:rFonts w:eastAsia="Lora Medium" w:cs="Lora Medium" w:ascii="Lora Medium" w:hAnsi="Lora Medium"/>
          <w:color w:val="3D85C6"/>
          <w:sz w:val="26"/>
          <w:szCs w:val="26"/>
        </w:rPr>
        <w:t>Work Experience</w:t>
      </w:r>
    </w:p>
    <w:p>
      <w:pPr>
        <w:pStyle w:val="normal1"/>
        <w:spacing w:lineRule="auto" w:line="240" w:before="240" w:after="240"/>
        <w:rPr>
          <w:rFonts w:ascii="Lora Medium" w:hAnsi="Lora Medium" w:eastAsia="Lora Medium" w:cs="Lora Medium"/>
          <w:i/>
          <w:iCs/>
        </w:rPr>
      </w:pPr>
      <w:r>
        <w:rPr>
          <w:rFonts w:eastAsia="Lora Medium" w:cs="Lora Medium" w:ascii="Lora Medium" w:hAnsi="Lora Medium"/>
          <w:b/>
          <w:bCs/>
          <w:i/>
          <w:iCs/>
        </w:rPr>
        <w:t>Data Integration Engineer (Freelance) — Outlier AI | Nov 2024 – Present</w:t>
      </w:r>
      <w:r>
        <w:rPr>
          <w:rFonts w:eastAsia="Lora Medium" w:cs="Lora Medium" w:ascii="Lora Medium" w:hAnsi="Lora Medium"/>
          <w:i/>
          <w:iCs/>
        </w:rPr>
        <w:t xml:space="preserve"> </w:t>
      </w:r>
    </w:p>
    <w:p>
      <w:pPr>
        <w:pStyle w:val="normal1"/>
        <w:spacing w:lineRule="auto" w:line="240" w:before="240" w:after="240"/>
        <w:rPr>
          <w:rFonts w:ascii="Lora Medium" w:hAnsi="Lora Medium" w:eastAsia="Lora Medium" w:cs="Lora Medium"/>
          <w:i/>
          <w:iCs/>
        </w:rPr>
      </w:pPr>
      <w:r>
        <w:rPr>
          <w:rFonts w:eastAsia="Lora Medium" w:cs="Lora Medium" w:ascii="Lora Medium" w:hAnsi="Lora Medium"/>
          <w:i/>
          <w:iCs/>
        </w:rPr>
        <w:t>Technologies: MongoDB, Express.js, React, Node.js</w:t>
      </w:r>
    </w:p>
    <w:p>
      <w:pPr>
        <w:pStyle w:val="normal1"/>
        <w:numPr>
          <w:ilvl w:val="0"/>
          <w:numId w:val="1"/>
        </w:numPr>
        <w:spacing w:lineRule="auto" w:line="240" w:before="240" w:afterAutospacing="0" w:after="0"/>
        <w:ind w:hanging="360" w:start="720"/>
        <w:rPr>
          <w:rFonts w:ascii="Lora Medium" w:hAnsi="Lora Medium" w:eastAsia="Lora Medium" w:cs="Lora Medium"/>
          <w:i/>
          <w:iCs/>
          <w:sz w:val="22"/>
          <w:szCs w:val="22"/>
        </w:rPr>
      </w:pPr>
      <w:r>
        <w:rPr>
          <w:rFonts w:eastAsia="Lora Medium" w:cs="Lora Medium" w:ascii="Lora Medium" w:hAnsi="Lora Medium"/>
          <w:i/>
          <w:iCs/>
        </w:rPr>
        <w:t>Integrated complex client data sources, ensuring reliable high-volume data flow into a core anomaly detection engine.</w:t>
      </w:r>
    </w:p>
    <w:p>
      <w:pPr>
        <w:pStyle w:val="normal1"/>
        <w:numPr>
          <w:ilvl w:val="0"/>
          <w:numId w:val="1"/>
        </w:numPr>
        <w:spacing w:lineRule="auto" w:line="240" w:beforeAutospacing="0" w:before="0" w:afterAutospacing="0" w:after="0"/>
        <w:ind w:hanging="360" w:start="720"/>
        <w:rPr>
          <w:rFonts w:ascii="Lora Medium" w:hAnsi="Lora Medium" w:eastAsia="Lora Medium" w:cs="Lora Medium"/>
          <w:i/>
          <w:iCs/>
          <w:sz w:val="22"/>
          <w:szCs w:val="22"/>
        </w:rPr>
      </w:pPr>
      <w:r>
        <w:rPr>
          <w:rFonts w:eastAsia="Lora Medium" w:cs="Lora Medium" w:ascii="Lora Medium" w:hAnsi="Lora Medium"/>
          <w:i/>
          <w:iCs/>
        </w:rPr>
        <w:t>Deployed proprietary validation and transformation logic to enforce data quality standards for ML model consumption.</w:t>
      </w:r>
    </w:p>
    <w:p>
      <w:pPr>
        <w:pStyle w:val="normal1"/>
        <w:numPr>
          <w:ilvl w:val="0"/>
          <w:numId w:val="1"/>
        </w:numPr>
        <w:spacing w:lineRule="auto" w:line="240" w:beforeAutospacing="0" w:before="0" w:afterAutospacing="0" w:after="0"/>
        <w:ind w:hanging="360" w:start="720"/>
        <w:rPr>
          <w:rFonts w:ascii="Lora Medium" w:hAnsi="Lora Medium" w:eastAsia="Lora Medium" w:cs="Lora Medium"/>
          <w:i/>
          <w:iCs/>
          <w:sz w:val="22"/>
          <w:szCs w:val="22"/>
        </w:rPr>
      </w:pPr>
      <w:r>
        <w:rPr>
          <w:rFonts w:eastAsia="Lora Medium" w:cs="Lora Medium" w:ascii="Lora Medium" w:hAnsi="Lora Medium"/>
          <w:i/>
          <w:iCs/>
        </w:rPr>
        <w:t>Drove content labeling and taxonomy creation, directly improving feature relevance and predictive precision.</w:t>
      </w:r>
    </w:p>
    <w:p>
      <w:pPr>
        <w:pStyle w:val="normal1"/>
        <w:numPr>
          <w:ilvl w:val="0"/>
          <w:numId w:val="1"/>
        </w:numPr>
        <w:spacing w:lineRule="auto" w:line="240" w:beforeAutospacing="0" w:before="0" w:after="240"/>
        <w:ind w:hanging="360" w:start="720"/>
        <w:rPr>
          <w:rFonts w:ascii="Lora Medium" w:hAnsi="Lora Medium" w:eastAsia="Lora Medium" w:cs="Lora Medium"/>
          <w:i/>
          <w:iCs/>
          <w:sz w:val="22"/>
          <w:szCs w:val="22"/>
        </w:rPr>
      </w:pPr>
      <w:r>
        <w:rPr>
          <w:rFonts w:eastAsia="Lora Medium" w:cs="Lora Medium" w:ascii="Lora Medium" w:hAnsi="Lora Medium"/>
          <w:i/>
          <w:iCs/>
        </w:rPr>
        <w:t>Collaborated with ML and Product teams to troubleshoot pipeline errors, sustaining system reliability and accelerating insight delivery.</w:t>
      </w:r>
    </w:p>
    <w:p>
      <w:pPr>
        <w:pStyle w:val="Heading1"/>
        <w:spacing w:lineRule="auto" w:line="240" w:before="0" w:after="0"/>
        <w:ind w:hanging="0" w:start="0"/>
        <w:rPr>
          <w:rFonts w:ascii="Lora Medium" w:hAnsi="Lora Medium" w:eastAsia="Lora Medium" w:cs="Lora Medium"/>
          <w:color w:val="3D85C6"/>
          <w:sz w:val="26"/>
          <w:szCs w:val="26"/>
        </w:rPr>
      </w:pPr>
      <w:r>
        <w:rPr>
          <w:rFonts w:eastAsia="Lora Medium" w:cs="Lora Medium" w:ascii="Lora Medium" w:hAnsi="Lora Medium"/>
          <w:color w:val="3D85C6"/>
          <w:sz w:val="26"/>
          <w:szCs w:val="26"/>
        </w:rPr>
        <w:t>RECENT PROJECTS</w:t>
      </w:r>
    </w:p>
    <w:p>
      <w:pPr>
        <w:pStyle w:val="normal1"/>
        <w:rPr/>
      </w:pPr>
      <w:r>
        <w:rPr/>
      </w:r>
    </w:p>
    <w:p>
      <w:pPr>
        <w:pStyle w:val="normal1"/>
        <w:spacing w:lineRule="auto" w:line="240" w:before="0" w:after="0"/>
        <w:rPr>
          <w:rFonts w:ascii="Lora Medium" w:hAnsi="Lora Medium" w:eastAsia="Lora Medium" w:cs="Lora Medium"/>
          <w:i/>
          <w:iCs/>
        </w:rPr>
      </w:pPr>
      <w:hyperlink r:id="rId7">
        <w:r>
          <w:rPr>
            <w:rStyle w:val="Hyperlink"/>
            <w:rFonts w:eastAsia="Lora Medium" w:cs="Lora Medium" w:ascii="Lora Medium" w:hAnsi="Lora Medium"/>
            <w:b/>
            <w:bCs/>
            <w:i w:val="false"/>
            <w:iCs w:val="false"/>
            <w:u w:val="none"/>
            <w:shd w:fill="auto" w:val="clear"/>
          </w:rPr>
          <w:t xml:space="preserve">Clinical Lab Intelligence System </w:t>
        </w:r>
      </w:hyperlink>
      <w:r>
        <w:rPr>
          <w:rFonts w:eastAsia="Lora Medium" w:cs="Lora Medium" w:ascii="Lora Medium" w:hAnsi="Lora Medium"/>
          <w:i/>
          <w:iCs/>
        </w:rPr>
        <w:t>An end-to-end ML system that classifies patient lab results and generates empathetic, patient-friendly explanations using fine-tuned LLMs on clinical data.</w:t>
      </w:r>
    </w:p>
    <w:p>
      <w:pPr>
        <w:pStyle w:val="normal1"/>
        <w:spacing w:lineRule="auto" w:line="240" w:before="0" w:after="0"/>
        <w:rPr>
          <w:rFonts w:ascii="Lora Medium" w:hAnsi="Lora Medium" w:eastAsia="Lora Medium" w:cs="Lora Medium"/>
          <w:i/>
          <w:iCs/>
        </w:rPr>
      </w:pPr>
      <w:r>
        <w:rPr>
          <w:rFonts w:eastAsia="Lora Medium" w:cs="Lora Medium" w:ascii="Lora Medium" w:hAnsi="Lora Medium"/>
          <w:i/>
          <w:iCs/>
        </w:rPr>
        <w:t>Technologies: Python, PyTorch, Scikit-Learn, Pandas, NumPy, LLMs, Git, Docker</w:t>
      </w:r>
    </w:p>
    <w:p>
      <w:pPr>
        <w:pStyle w:val="normal1"/>
        <w:spacing w:lineRule="auto" w:line="240" w:before="0" w:after="0"/>
        <w:rPr>
          <w:rFonts w:ascii="Lora Medium" w:hAnsi="Lora Medium" w:eastAsia="Lora Medium" w:cs="Lora Medium"/>
          <w:i/>
          <w:iCs/>
        </w:rPr>
      </w:pPr>
      <w:r>
        <w:rPr>
          <w:rFonts w:eastAsia="Lora Medium" w:cs="Lora Medium" w:ascii="Lora Medium" w:hAnsi="Lora Medium"/>
          <w:i/>
          <w:iCs/>
        </w:rPr>
      </w:r>
    </w:p>
    <w:p>
      <w:pPr>
        <w:pStyle w:val="normal1"/>
        <w:spacing w:lineRule="auto" w:line="240" w:before="0" w:after="0"/>
        <w:rPr>
          <w:rFonts w:ascii="Lora Medium" w:hAnsi="Lora Medium" w:eastAsia="Lora Medium" w:cs="Lora Medium"/>
          <w:i/>
          <w:iCs/>
        </w:rPr>
      </w:pPr>
      <w:hyperlink r:id="rId8">
        <w:r>
          <w:rPr>
            <w:rStyle w:val="Hyperlink"/>
            <w:rFonts w:eastAsia="Lora Medium" w:cs="Lora Medium" w:ascii="Lora Medium" w:hAnsi="Lora Medium"/>
            <w:b/>
            <w:bCs/>
            <w:i/>
            <w:iCs/>
          </w:rPr>
          <w:t>Neural Network Classifier</w:t>
        </w:r>
      </w:hyperlink>
      <w:r>
        <w:rPr>
          <w:rFonts w:eastAsia="Lora Medium" w:cs="Lora Medium" w:ascii="Lora Medium" w:hAnsi="Lora Medium"/>
          <w:i/>
          <w:iCs/>
        </w:rPr>
        <w:t xml:space="preserve"> A feedforward neural network built in Python to classify structured data, with full data cleaning and normalization pipelines.</w:t>
      </w:r>
    </w:p>
    <w:p>
      <w:pPr>
        <w:pStyle w:val="normal1"/>
        <w:spacing w:lineRule="auto" w:line="240" w:before="0" w:after="0"/>
        <w:rPr>
          <w:rFonts w:ascii="Lora Medium" w:hAnsi="Lora Medium" w:eastAsia="Lora Medium" w:cs="Lora Medium"/>
          <w:i/>
          <w:iCs/>
        </w:rPr>
      </w:pPr>
      <w:r>
        <w:rPr>
          <w:rFonts w:eastAsia="Lora Medium" w:cs="Lora Medium" w:ascii="Lora Medium" w:hAnsi="Lora Medium"/>
          <w:i/>
          <w:iCs/>
        </w:rPr>
        <w:t>Technologies: Python, NumPy, Pandas</w:t>
      </w:r>
    </w:p>
    <w:p>
      <w:pPr>
        <w:pStyle w:val="normal1"/>
        <w:spacing w:lineRule="auto" w:line="240" w:before="0" w:after="0"/>
        <w:rPr>
          <w:rFonts w:ascii="Lora Medium" w:hAnsi="Lora Medium" w:eastAsia="Lora Medium" w:cs="Lora Medium"/>
          <w:i/>
          <w:iCs/>
        </w:rPr>
      </w:pPr>
      <w:r>
        <w:rPr>
          <w:rFonts w:eastAsia="Lora Medium" w:cs="Lora Medium" w:ascii="Lora Medium" w:hAnsi="Lora Medium"/>
          <w:i/>
          <w:iCs/>
        </w:rPr>
      </w:r>
    </w:p>
    <w:p>
      <w:pPr>
        <w:pStyle w:val="normal1"/>
        <w:spacing w:lineRule="auto" w:line="240" w:before="0" w:after="0"/>
        <w:rPr>
          <w:rFonts w:ascii="Lora Medium" w:hAnsi="Lora Medium" w:eastAsia="Lora Medium" w:cs="Lora Medium"/>
          <w:i/>
          <w:iCs/>
        </w:rPr>
      </w:pPr>
      <w:hyperlink r:id="rId9">
        <w:r>
          <w:rPr>
            <w:rStyle w:val="Hyperlink"/>
            <w:rFonts w:eastAsia="Lora Medium" w:cs="Lora Medium" w:ascii="Lora Medium" w:hAnsi="Lora Medium"/>
            <w:b/>
            <w:bCs/>
            <w:i/>
            <w:iCs/>
          </w:rPr>
          <w:t>Homelab Media Server</w:t>
        </w:r>
      </w:hyperlink>
      <w:r>
        <w:rPr>
          <w:rFonts w:eastAsia="Lora Medium" w:cs="Lora Medium" w:ascii="Lora Medium" w:hAnsi="Lora Medium"/>
          <w:i/>
          <w:iCs/>
        </w:rPr>
        <w:t xml:space="preserve"> A production-grade data governance and MLOps system for securely processing sensitive medical records in compliance with HIPAA and PHIPA.</w:t>
      </w:r>
    </w:p>
    <w:p>
      <w:pPr>
        <w:pStyle w:val="normal1"/>
        <w:spacing w:lineRule="auto" w:line="240" w:before="0" w:after="0"/>
        <w:rPr>
          <w:rFonts w:ascii="Lora Medium" w:hAnsi="Lora Medium" w:eastAsia="Lora Medium" w:cs="Lora Medium"/>
          <w:i/>
          <w:iCs/>
        </w:rPr>
      </w:pPr>
      <w:r>
        <w:rPr>
          <w:rFonts w:eastAsia="Lora Medium" w:cs="Lora Medium" w:ascii="Lora Medium" w:hAnsi="Lora Medium"/>
          <w:i/>
          <w:iCs/>
        </w:rPr>
        <w:t>Technologies: Python, DVC, Docker, Great Expectations, Git</w:t>
      </w:r>
    </w:p>
    <w:p>
      <w:pPr>
        <w:pStyle w:val="normal1"/>
        <w:spacing w:lineRule="auto" w:line="240" w:before="0" w:after="0"/>
        <w:rPr>
          <w:rFonts w:ascii="Lora Medium" w:hAnsi="Lora Medium" w:eastAsia="Lora Medium" w:cs="Lora Medium"/>
          <w:i/>
          <w:iCs/>
        </w:rPr>
      </w:pPr>
      <w:r>
        <w:rPr>
          <w:rFonts w:eastAsia="Lora Medium" w:cs="Lora Medium" w:ascii="Lora Medium" w:hAnsi="Lora Medium"/>
          <w:i/>
          <w:iCs/>
        </w:rPr>
      </w:r>
    </w:p>
    <w:p>
      <w:pPr>
        <w:pStyle w:val="Heading1"/>
        <w:spacing w:lineRule="auto" w:line="240" w:before="0" w:after="0"/>
        <w:ind w:hanging="0" w:start="0"/>
        <w:rPr>
          <w:rFonts w:ascii="Lora Medium" w:hAnsi="Lora Medium" w:eastAsia="Lora Medium" w:cs="Lora Medium"/>
          <w:color w:val="3D85C6"/>
          <w:sz w:val="26"/>
          <w:szCs w:val="26"/>
        </w:rPr>
      </w:pPr>
      <w:bookmarkStart w:id="1" w:name="_heading=h.x5t9mvy5kqeb"/>
      <w:bookmarkEnd w:id="1"/>
      <w:r>
        <w:rPr/>
        <mc:AlternateContent>
          <mc:Choice Requires="wps">
            <w:drawing>
              <wp:inline distT="0" distB="0" distL="0" distR="0">
                <wp:extent cx="7174865" cy="19050"/>
                <wp:effectExtent l="0" t="0" r="0" b="0"/>
                <wp:docPr id="3" name="Shape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48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564.9pt;height:1.45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Heading1"/>
        <w:spacing w:lineRule="auto" w:line="240" w:before="0" w:after="0"/>
        <w:ind w:hanging="0" w:start="0"/>
        <w:rPr>
          <w:rFonts w:ascii="Lora Medium" w:hAnsi="Lora Medium" w:eastAsia="Lora Medium" w:cs="Lora Medium"/>
          <w:sz w:val="22"/>
          <w:szCs w:val="22"/>
        </w:rPr>
      </w:pPr>
      <w:bookmarkStart w:id="2" w:name="_heading=h.ngqsh9gv9zqx"/>
      <w:bookmarkEnd w:id="2"/>
      <w:r>
        <w:rPr>
          <w:rFonts w:eastAsia="Lora Medium" w:cs="Lora Medium" w:ascii="Lora Medium" w:hAnsi="Lora Medium"/>
          <w:color w:val="3D85C6"/>
          <w:sz w:val="26"/>
          <w:szCs w:val="26"/>
        </w:rPr>
        <w:t xml:space="preserve">EDUCATION </w:t>
      </w:r>
    </w:p>
    <w:p>
      <w:pPr>
        <w:pStyle w:val="Heading1"/>
        <w:spacing w:lineRule="auto" w:line="240" w:before="0" w:after="0"/>
        <w:ind w:hanging="0" w:start="0"/>
        <w:rPr>
          <w:rFonts w:ascii="Lora" w:hAnsi="Lora" w:eastAsia="Lora" w:cs="Lora"/>
          <w:sz w:val="22"/>
          <w:szCs w:val="22"/>
        </w:rPr>
      </w:pPr>
      <w:r>
        <w:rPr>
          <w:rFonts w:eastAsia="Lora" w:cs="Lora" w:ascii="Lora" w:hAnsi="Lora"/>
          <w:sz w:val="22"/>
          <w:szCs w:val="22"/>
        </w:rPr>
      </w:r>
      <w:bookmarkStart w:id="3" w:name="_heading=h.f4uslcvmtsvv"/>
      <w:bookmarkEnd w:id="3"/>
    </w:p>
    <w:p>
      <w:pPr>
        <w:pStyle w:val="Heading1"/>
        <w:spacing w:lineRule="auto" w:line="240" w:before="0" w:after="0"/>
        <w:ind w:hanging="0" w:start="0"/>
        <w:rPr>
          <w:rFonts w:ascii="Lora" w:hAnsi="Lora" w:eastAsia="Lora" w:cs="Lora"/>
          <w:sz w:val="22"/>
          <w:szCs w:val="22"/>
        </w:rPr>
      </w:pPr>
      <w:bookmarkStart w:id="4" w:name="_heading=h.9xpd7tlgbxw2"/>
      <w:bookmarkEnd w:id="4"/>
      <w:r>
        <w:rPr>
          <w:rFonts w:eastAsia="Lora" w:cs="Lora" w:ascii="Lora" w:hAnsi="Lora"/>
          <w:sz w:val="22"/>
          <w:szCs w:val="22"/>
        </w:rPr>
        <w:t xml:space="preserve">Bachelor of Science in Computer Science | 2023 Trent University </w:t>
      </w:r>
    </w:p>
    <w:p>
      <w:pPr>
        <w:pStyle w:val="normal1"/>
        <w:rPr>
          <w:rFonts w:ascii="Lora" w:hAnsi="Lora" w:eastAsia="Lora" w:cs="Lora"/>
        </w:rPr>
      </w:pPr>
      <w:r>
        <w:rPr>
          <w:rFonts w:eastAsia="Lora" w:cs="Lora" w:ascii="Lora" w:hAnsi="Lora"/>
        </w:rPr>
        <w:t xml:space="preserve">Artificial Intelligence Graduate Certificate | 2026 </w:t>
      </w:r>
      <w:r>
        <w:rPr>
          <w:rFonts w:eastAsia="Lora" w:cs="Lora" w:ascii="Lora" w:hAnsi="Lora"/>
        </w:rPr>
        <w:t>Seneca Polytechnic</w:t>
      </w:r>
    </w:p>
    <w:sectPr>
      <w:type w:val="nextPage"/>
      <w:pgSz w:w="12240" w:h="15840"/>
      <w:pgMar w:left="400" w:right="540" w:gutter="0" w:header="0" w:top="540" w:footer="0" w:bottom="28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rebuchet MS">
    <w:charset w:val="01" w:characterSet="utf-8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Liberation Sans">
    <w:altName w:val="Arial"/>
    <w:charset w:val="01" w:characterSet="utf-8"/>
    <w:family w:val="swiss"/>
    <w:pitch w:val="variable"/>
  </w:font>
  <w:font w:name="Georgia">
    <w:charset w:val="01" w:characterSet="utf-8"/>
    <w:family w:val="roman"/>
    <w:pitch w:val="variable"/>
    <w:embedRegular r:id="rId5" w:fontKey="{05014A78-CABC-4EF0-12AC-5CD89AEFDE05}"/>
    <w:embedBold r:id="rId6" w:fontKey="{06014A78-CABC-4EF0-12AC-5CD89AEFDE06}"/>
    <w:embedItalic r:id="rId7" w:fontKey="{07014A78-CABC-4EF0-12AC-5CD89AEFDE07}"/>
    <w:embedBoldItalic r:id="rId8" w:fontKey="{08014A78-CABC-4EF0-12AC-5CD89AEFDE08}"/>
  </w:font>
  <w:font w:name="Lora Medium">
    <w:charset w:val="01" w:characterSet="utf-8"/>
    <w:family w:val="roman"/>
    <w:pitch w:val="variable"/>
  </w:font>
  <w:font w:name="Lora">
    <w:charset w:val="01" w:characterSet="utf-8"/>
    <w:family w:val="roman"/>
    <w:pitch w:val="variable"/>
    <w:embedRegular r:id="rId9" w:fontKey="{09014A78-CABC-4EF0-12AC-5CD89AEFDE09}"/>
    <w:embedBold r:id="rId10" w:fontKey="{0A014A78-CABC-4EF0-12AC-5CD89AEFDE0A}"/>
    <w:embedItalic r:id="rId11" w:fontKey="{0B014A78-CABC-4EF0-12AC-5CD89AEFDE0B}"/>
    <w:embedBoldItalic r:id="rId12" w:fontKey="{0C014A78-CABC-4EF0-12AC-5CD89AEFDE0C}"/>
  </w:font>
  <w:font w:name="Wingdings">
    <w:charset w:val="01"/>
    <w:family w:val="auto"/>
    <w:pitch w:val="variable"/>
    <w:embedRegular r:id="rId13" w:fontKey="{0D014A78-CABC-4EF0-12AC-5CD89AEFDE0D}"/>
  </w:font>
  <w:font w:name="Wingdings 2">
    <w:charset w:val="01"/>
    <w:family w:val="auto"/>
    <w:pitch w:val="variable"/>
    <w:embedRegular r:id="rId14" w:fontKey="{0E014A78-CABC-4EF0-12AC-5CD89AEFDE0E}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"/>
      <w:lvlJc w:val="start"/>
      <w:pPr>
        <w:tabs>
          <w:tab w:val="num" w:pos="0"/>
        </w:tabs>
        <w:ind w:star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start"/>
      <w:pPr>
        <w:tabs>
          <w:tab w:val="num" w:pos="0"/>
        </w:tabs>
        <w:ind w:star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start"/>
      <w:pPr>
        <w:tabs>
          <w:tab w:val="num" w:pos="0"/>
        </w:tabs>
        <w:ind w:star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start"/>
      <w:pPr>
        <w:tabs>
          <w:tab w:val="num" w:pos="0"/>
        </w:tabs>
        <w:ind w:star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start"/>
      <w:pPr>
        <w:tabs>
          <w:tab w:val="num" w:pos="0"/>
        </w:tabs>
        <w:ind w:star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start"/>
      <w:pPr>
        <w:tabs>
          <w:tab w:val="num" w:pos="0"/>
        </w:tabs>
        <w:ind w:star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start"/>
      <w:pPr>
        <w:tabs>
          <w:tab w:val="num" w:pos="0"/>
        </w:tabs>
        <w:ind w:star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start"/>
      <w:pPr>
        <w:tabs>
          <w:tab w:val="num" w:pos="0"/>
        </w:tabs>
        <w:ind w:star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start"/>
      <w:pPr>
        <w:tabs>
          <w:tab w:val="num" w:pos="0"/>
        </w:tabs>
        <w:ind w:start="6480" w:hanging="360"/>
      </w:pPr>
      <w:rPr>
        <w:rFonts w:ascii="OpenSymbol" w:hAnsi="OpenSymbol" w:cs="OpenSymbol" w:hint="default"/>
        <w:u w:val="none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0"/>
  <w:embedTrueTypeFonts/>
  <w:defaultTabStop w:val="720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rebuchet MS" w:hAnsi="Trebuchet MS" w:eastAsia="Trebuchet MS" w:cs="Trebuchet MS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start"/>
    </w:pPr>
    <w:rPr>
      <w:rFonts w:ascii="Trebuchet MS" w:hAnsi="Trebuchet MS" w:eastAsia="Trebuchet MS" w:cs="Trebuchet MS"/>
      <w:color w:val="auto"/>
      <w:kern w:val="0"/>
      <w:sz w:val="22"/>
      <w:szCs w:val="22"/>
      <w:lang w:val="en-US" w:eastAsia="zh-CN" w:bidi="hi-IN"/>
    </w:rPr>
  </w:style>
  <w:style w:type="paragraph" w:styleId="Heading1">
    <w:name w:val="heading 1"/>
    <w:basedOn w:val="normal1"/>
    <w:next w:val="normal1"/>
    <w:uiPriority w:val="9"/>
    <w:qFormat/>
    <w:pPr>
      <w:ind w:start="108"/>
      <w:outlineLvl w:val="0"/>
    </w:pPr>
    <w:rPr>
      <w:sz w:val="32"/>
      <w:szCs w:val="32"/>
    </w:rPr>
  </w:style>
  <w:style w:type="paragraph" w:styleId="Heading2">
    <w:name w:val="heading 2"/>
    <w:basedOn w:val="normal1"/>
    <w:next w:val="normal1"/>
    <w:uiPriority w:val="9"/>
    <w:unhideWhenUsed/>
    <w:qFormat/>
    <w:pPr>
      <w:ind w:start="140"/>
      <w:outlineLvl w:val="1"/>
    </w:pPr>
    <w:rPr>
      <w:b/>
      <w:bCs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1"/>
    <w:uiPriority w:val="1"/>
    <w:qFormat/>
    <w:pPr>
      <w:spacing w:before="6" w:after="0"/>
      <w:ind w:start="86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normal1" w:default="1">
    <w:name w:val="normal1"/>
    <w:qFormat/>
    <w:pPr>
      <w:widowControl w:val="false"/>
      <w:suppressAutoHyphens w:val="true"/>
      <w:bidi w:val="0"/>
      <w:spacing w:before="0" w:after="0"/>
      <w:jc w:val="start"/>
    </w:pPr>
    <w:rPr>
      <w:rFonts w:ascii="Trebuchet MS" w:hAnsi="Trebuchet MS" w:eastAsia="Trebuchet MS" w:cs="Trebuchet MS"/>
      <w:color w:val="auto"/>
      <w:kern w:val="0"/>
      <w:sz w:val="22"/>
      <w:szCs w:val="22"/>
      <w:lang w:val="en-US" w:eastAsia="zh-CN" w:bidi="hi-IN"/>
    </w:rPr>
  </w:style>
  <w:style w:type="paragraph" w:styleId="Title">
    <w:name w:val="Title"/>
    <w:basedOn w:val="normal1"/>
    <w:next w:val="normal1"/>
    <w:uiPriority w:val="10"/>
    <w:qFormat/>
    <w:pPr>
      <w:spacing w:before="4" w:after="0"/>
      <w:ind w:start="47" w:end="28"/>
      <w:jc w:val="center"/>
    </w:pPr>
    <w:rPr>
      <w:sz w:val="40"/>
      <w:szCs w:val="40"/>
    </w:rPr>
  </w:style>
  <w:style w:type="paragraph" w:styleId="ListParagraph">
    <w:name w:val="List Paragraph"/>
    <w:basedOn w:val="normal1"/>
    <w:uiPriority w:val="1"/>
    <w:qFormat/>
    <w:pPr>
      <w:ind w:hanging="361" w:start="860"/>
    </w:pPr>
    <w:rPr/>
  </w:style>
  <w:style w:type="paragraph" w:styleId="TableParagraph" w:customStyle="1">
    <w:name w:val="Table Paragraph"/>
    <w:basedOn w:val="normal1"/>
    <w:uiPriority w:val="1"/>
    <w:qFormat/>
    <w:pPr/>
    <w:rPr/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antonnnauth@gmail.com" TargetMode="External"/><Relationship Id="rId3" Type="http://schemas.openxmlformats.org/officeDocument/2006/relationships/hyperlink" Target="mailto:antonnnauth@gmail.com" TargetMode="External"/><Relationship Id="rId4" Type="http://schemas.openxmlformats.org/officeDocument/2006/relationships/hyperlink" Target="https://nicholosnauth.github.io/index.html" TargetMode="External"/><Relationship Id="rId5" Type="http://schemas.openxmlformats.org/officeDocument/2006/relationships/hyperlink" Target="http://www.linkedin.com/in/nicholos-nauth" TargetMode="External"/><Relationship Id="rId6" Type="http://schemas.openxmlformats.org/officeDocument/2006/relationships/hyperlink" Target="https://github.com/nicholosnauth" TargetMode="External"/><Relationship Id="rId7" Type="http://schemas.openxmlformats.org/officeDocument/2006/relationships/hyperlink" Target="https://github.com/nicholosnauth/clinical_lab_intelligence_system/tree/main" TargetMode="External"/><Relationship Id="rId8" Type="http://schemas.openxmlformats.org/officeDocument/2006/relationships/hyperlink" Target="https://nicholosnauth.github.io/breast-cancer-classifier.html" TargetMode="External"/><Relationship Id="rId9" Type="http://schemas.openxmlformats.org/officeDocument/2006/relationships/hyperlink" Target="https://nicholosnauth.github.io/homelab.html" TargetMode="Externa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pyrrR0puTgHBDDQ4dt5xeUTxssw==">CgMxLjAyDmguNmNseW4yM3g4M3ZqMg5oLng1dDltdnk1a3FlYjIOaC5uZ3FzaDlndjl6cXgyDmguZjR1c2xjdm10c3Z2Mg5oLjl4cGQ3dGxnYnh3MjgAciExY3RxYWJmalZUTElFTmlSLVM3VVE2cm9DTE5rZzZYeXo=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3600</TotalTime>
  <Application>LibreOffice/26.2.2.2$MacOSX_AARCH64 LibreOffice_project/1f77d10d6938fd34972958f64b2bcfa54f8b1ba5</Application>
  <AppVersion>15.0000</AppVersion>
  <Pages>1</Pages>
  <Words>290</Words>
  <Characters>1879</Characters>
  <CharactersWithSpaces>2152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2024-11-09T01:36:00Z</dcterms:created>
  <dc:creator>nicholos nauth</dc:creator>
  <dc:description/>
  <dc:language>en-CA</dc:language>
  <cp:lastModifiedBy/>
  <dcterms:modified xsi:type="dcterms:W3CDTF">2026-07-06T13:22:40Z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2024-11-09T00:00:00Z</vt:filetime>
  </property>
  <property fmtid="{D5CDD505-2E9C-101B-9397-08002B2CF9AE}" pid="5" name="Producer">
    <vt:lpwstr>Microsoft® Word for Microsoft 365</vt:lpwstr>
  </property>
</Properties>
</file>